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LED-Innenleuchte ohne Sensor</w:t>
      </w:r>
    </w:p>
    <w:p/>
    <w:p>
      <w:pPr/>
      <w:r>
        <w:rPr>
          <w:b w:val="1"/>
          <w:bCs w:val="1"/>
        </w:rPr>
        <w:t xml:space="preserve">RS PRO P1 flat</w:t>
      </w:r>
    </w:p>
    <w:p>
      <w:pPr/>
      <w:r>
        <w:rPr>
          <w:b w:val="1"/>
          <w:bCs w:val="1"/>
        </w:rPr>
        <w:t xml:space="preserve">warmweiß</w:t>
      </w:r>
    </w:p>
    <w:p/>
    <w:p>
      <w:pPr/>
      <w:r>
        <w:rPr/>
        <w:t xml:space="preserve">LED-Innenleuchte ohne Sensor als Deckenleuchte aus Kunststoff IP54, 3000 K, DEKRA Zertifikat,  mögliche Einstellungen: Reichweite des Sensors, Softlichtstart, Vernetzung via Kabel; &lt;br&gt;Abmessungen (Ø x H): 272 x 64 mm; Versorgungsspannung: 220 – 240 V / 50 – 60 Hz; Leistung: 8,2 W; Lichtstrom: 922 lm; Farbtemperatur: 3000 K; Lebensdauer LED (25°C): &gt; 60000 Std; Lichtstromrückgang nach LM80: L80B10; LED Kühlsystem: Passive Thermo Control; Schlagfestigkeit: IK03; Schutzart: IP54; Schutzklasse: II; Umgebungstemperatur: von -10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069704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P1 flat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2025-03-26T01:02:59+01:00</dcterms:created>
  <dcterms:modified xsi:type="dcterms:W3CDTF">2025-03-26T01:02:59+01:00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